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0CDE1FD2" w:rsidR="00963BF6" w:rsidRPr="00EE08AA" w:rsidRDefault="00704FD2">
            <w:pPr>
              <w:jc w:val="both"/>
              <w:rPr>
                <w:kern w:val="2"/>
                <w:sz w:val="18"/>
                <w:szCs w:val="18"/>
              </w:rPr>
            </w:pPr>
            <w:sdt>
              <w:sdtPr>
                <w:rPr>
                  <w:rFonts w:eastAsia="Arial Unicode MS"/>
                  <w:sz w:val="18"/>
                  <w:szCs w:val="18"/>
                  <w:highlight w:val="lightGray"/>
                </w:rPr>
                <w:id w:val="-1141877187"/>
                <w:placeholder>
                  <w:docPart w:val="1039AE9FE3094CC5B71CF609EE6829D1"/>
                </w:placeholder>
              </w:sdtPr>
              <w:sdtEndPr/>
              <w:sdtContent>
                <w:r w:rsidR="00A43127" w:rsidRPr="00A43127">
                  <w:rPr>
                    <w:rFonts w:eastAsia="Arial Unicode MS"/>
                    <w:sz w:val="18"/>
                    <w:szCs w:val="18"/>
                    <w:highlight w:val="lightGray"/>
                  </w:rPr>
                  <w:t>(PU-13122/24) [ITP25] Mobilūs kompresoriai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4C564BFE" w:rsidR="00963BF6" w:rsidRPr="00EE08AA" w:rsidRDefault="00B5553C" w:rsidP="00B4433B">
            <w:pPr>
              <w:jc w:val="center"/>
              <w:rPr>
                <w:kern w:val="2"/>
                <w:sz w:val="18"/>
                <w:szCs w:val="18"/>
              </w:rPr>
            </w:pPr>
            <w:r w:rsidRPr="00EE08AA">
              <w:rPr>
                <w:kern w:val="2"/>
                <w:sz w:val="18"/>
                <w:szCs w:val="18"/>
              </w:rPr>
              <w:t>202</w:t>
            </w:r>
            <w:r w:rsidR="00A43127">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704FD2"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704FD2"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704FD2"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End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704FD2">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704FD2">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27351AA5" w:rsidR="00963BF6" w:rsidRPr="00A43127"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CD439D">
        <w:trPr>
          <w:trHeight w:val="618"/>
        </w:trPr>
        <w:tc>
          <w:tcPr>
            <w:tcW w:w="2704" w:type="dxa"/>
            <w:gridSpan w:val="2"/>
          </w:tcPr>
          <w:p w14:paraId="63EBE094" w14:textId="60ECFDCA" w:rsidR="00963BF6" w:rsidRPr="00CD439D"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78" w:type="dxa"/>
          </w:tcPr>
          <w:p w14:paraId="05FFF376" w14:textId="32050046" w:rsidR="00DE3086" w:rsidRPr="00CD439D" w:rsidRDefault="00EA20F3" w:rsidP="00CD439D">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End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0BD23C14" w:rsidR="00963BF6" w:rsidRPr="006D4634" w:rsidRDefault="00EA20F3" w:rsidP="006D4634">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6BABBF58" w14:textId="2391E4F6" w:rsidR="00D17D62" w:rsidRPr="00EE08AA" w:rsidRDefault="00EA20F3" w:rsidP="00987F4B">
            <w:pPr>
              <w:jc w:val="both"/>
              <w:rPr>
                <w:kern w:val="2"/>
                <w:sz w:val="18"/>
                <w:szCs w:val="18"/>
              </w:rPr>
            </w:pPr>
            <w:r w:rsidRPr="00EE08AA">
              <w:rPr>
                <w:kern w:val="2"/>
                <w:sz w:val="18"/>
                <w:szCs w:val="18"/>
              </w:rPr>
              <w:t>Netaikoma</w:t>
            </w: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7CC890B"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E1E89C9" w14:textId="1397C85F" w:rsidR="00963BF6" w:rsidRPr="00987F4B" w:rsidRDefault="00EA20F3" w:rsidP="00987F4B">
            <w:pPr>
              <w:jc w:val="both"/>
              <w:rPr>
                <w:kern w:val="2"/>
                <w:sz w:val="18"/>
                <w:szCs w:val="18"/>
              </w:rPr>
            </w:pPr>
            <w:r w:rsidRPr="00EE08AA">
              <w:rPr>
                <w:kern w:val="2"/>
                <w:sz w:val="18"/>
                <w:szCs w:val="18"/>
              </w:rPr>
              <w:t>Fiksuotos kainos kainodara</w:t>
            </w:r>
          </w:p>
        </w:tc>
      </w:tr>
      <w:tr w:rsidR="00963BF6" w:rsidRPr="00EE08AA" w14:paraId="66325A5A" w14:textId="77777777">
        <w:trPr>
          <w:trHeight w:val="300"/>
        </w:trPr>
        <w:tc>
          <w:tcPr>
            <w:tcW w:w="2704" w:type="dxa"/>
            <w:gridSpan w:val="2"/>
          </w:tcPr>
          <w:p w14:paraId="3A7B8DFA" w14:textId="2029F80A" w:rsidR="00963BF6" w:rsidRPr="009827A4" w:rsidRDefault="00EA20F3" w:rsidP="009827A4">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963BF6" w:rsidRPr="00EE08AA" w:rsidRDefault="00963BF6">
            <w:pPr>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61C6333C"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9C3D59">
              <w:rPr>
                <w:kern w:val="2"/>
                <w:sz w:val="18"/>
                <w:szCs w:val="18"/>
              </w:rPr>
              <w:t>netaikoma;</w:t>
            </w:r>
            <w:r w:rsidR="00AB0810" w:rsidRPr="00EE08AA">
              <w:rPr>
                <w:i/>
                <w:iCs/>
                <w:color w:val="4472C4"/>
                <w:kern w:val="2"/>
                <w:sz w:val="18"/>
                <w:szCs w:val="18"/>
              </w:rPr>
              <w:t xml:space="preserve"> </w:t>
            </w:r>
          </w:p>
          <w:p w14:paraId="54D1AD01" w14:textId="0BA86755" w:rsidR="001766AE" w:rsidRPr="009C3D59" w:rsidRDefault="001766AE">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03DA9E8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6F74E7">
            <w:pPr>
              <w:spacing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195A339F" w14:textId="48A00B46" w:rsidR="00BB6C32" w:rsidRPr="00EE08AA" w:rsidRDefault="00EA20F3" w:rsidP="006F74E7">
            <w:pPr>
              <w:rPr>
                <w:kern w:val="2"/>
                <w:sz w:val="18"/>
                <w:szCs w:val="18"/>
              </w:rPr>
            </w:pPr>
            <w:r w:rsidRPr="00EE08AA">
              <w:rPr>
                <w:kern w:val="2"/>
                <w:sz w:val="18"/>
                <w:szCs w:val="18"/>
              </w:rPr>
              <w:t>Netaikoma</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47F39801" w:rsidR="00963BF6" w:rsidRPr="006F74E7" w:rsidRDefault="00EA20F3" w:rsidP="00111363">
            <w:pPr>
              <w:jc w:val="both"/>
              <w:rPr>
                <w:kern w:val="2"/>
                <w:sz w:val="18"/>
                <w:szCs w:val="18"/>
                <w:shd w:val="clear" w:color="auto" w:fill="FFFFFF"/>
              </w:rPr>
            </w:pPr>
            <w:r w:rsidRPr="006F74E7">
              <w:rPr>
                <w:kern w:val="2"/>
                <w:sz w:val="18"/>
                <w:szCs w:val="18"/>
                <w:shd w:val="clear" w:color="auto" w:fill="FFFFFF"/>
              </w:rPr>
              <w:t>Apmokėjimo sąlygos</w:t>
            </w:r>
            <w:r w:rsidR="006F74E7" w:rsidRPr="006F74E7">
              <w:rPr>
                <w:kern w:val="2"/>
                <w:sz w:val="18"/>
                <w:szCs w:val="18"/>
                <w:shd w:val="clear" w:color="auto" w:fill="FFFFFF"/>
              </w:rPr>
              <w:t>:</w:t>
            </w:r>
            <w:r w:rsidRPr="006F74E7">
              <w:rPr>
                <w:kern w:val="2"/>
                <w:sz w:val="18"/>
                <w:szCs w:val="18"/>
                <w:shd w:val="clear" w:color="auto" w:fill="FFFFFF"/>
              </w:rPr>
              <w:t xml:space="preserve"> įvykdžius visus sutartinius įsipareigojimus, sumokama visa Sutarties kaina</w:t>
            </w:r>
            <w:r w:rsidR="006F74E7" w:rsidRPr="006F74E7">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671B39D9"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1DDEB131" w:rsidR="00963BF6" w:rsidRPr="006F74E7"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w:t>
            </w:r>
            <w:r w:rsidRPr="006F74E7">
              <w:rPr>
                <w:b/>
                <w:bCs/>
                <w:kern w:val="2"/>
                <w:sz w:val="18"/>
                <w:szCs w:val="18"/>
              </w:rPr>
              <w:t>per</w:t>
            </w:r>
            <w:r w:rsidR="002D55F8" w:rsidRPr="006F74E7">
              <w:rPr>
                <w:b/>
                <w:bCs/>
                <w:kern w:val="2"/>
                <w:sz w:val="18"/>
                <w:szCs w:val="18"/>
              </w:rPr>
              <w:t xml:space="preserve"> </w:t>
            </w:r>
            <w:sdt>
              <w:sdtPr>
                <w:rPr>
                  <w:rFonts w:eastAsia="Arial Unicode MS"/>
                  <w:b/>
                  <w:bCs/>
                  <w:color w:val="000000" w:themeColor="text1"/>
                  <w:sz w:val="18"/>
                  <w:szCs w:val="18"/>
                </w:rPr>
                <w:id w:val="-30960758"/>
                <w:placeholder>
                  <w:docPart w:val="261A7491892B49839C45860EF9EBC0D9"/>
                </w:placeholder>
              </w:sdtPr>
              <w:sdtEndPr/>
              <w:sdtContent>
                <w:r w:rsidR="006F74E7" w:rsidRPr="006F74E7">
                  <w:rPr>
                    <w:rFonts w:eastAsia="Arial Unicode MS"/>
                    <w:b/>
                    <w:bCs/>
                    <w:color w:val="000000" w:themeColor="text1"/>
                    <w:sz w:val="18"/>
                    <w:szCs w:val="18"/>
                  </w:rPr>
                  <w:t>2 darbo dienas</w:t>
                </w:r>
              </w:sdtContent>
            </w:sdt>
            <w:r w:rsidRPr="00EE08AA">
              <w:rPr>
                <w:color w:val="FF0000"/>
                <w:kern w:val="2"/>
                <w:sz w:val="18"/>
                <w:szCs w:val="18"/>
              </w:rPr>
              <w:t xml:space="preserve"> </w:t>
            </w:r>
            <w:r w:rsidRPr="00EE08AA">
              <w:rPr>
                <w:kern w:val="2"/>
                <w:sz w:val="18"/>
                <w:szCs w:val="18"/>
              </w:rPr>
              <w:t xml:space="preserve">nuo </w:t>
            </w:r>
            <w:r w:rsidRPr="006F74E7">
              <w:rPr>
                <w:kern w:val="2"/>
                <w:sz w:val="18"/>
                <w:szCs w:val="18"/>
              </w:rPr>
              <w:t>pranešimo apie trūkumus Tiekėjui gavimo.</w:t>
            </w:r>
          </w:p>
          <w:p w14:paraId="6F794DD7" w14:textId="14230496" w:rsidR="00963BF6" w:rsidRPr="00EE08AA" w:rsidRDefault="00EA20F3" w:rsidP="006A7066">
            <w:pPr>
              <w:jc w:val="both"/>
              <w:rPr>
                <w:i/>
                <w:iCs/>
                <w:color w:val="4472C4"/>
                <w:kern w:val="2"/>
                <w:sz w:val="18"/>
                <w:szCs w:val="18"/>
              </w:rPr>
            </w:pPr>
            <w:r w:rsidRPr="006F74E7">
              <w:rPr>
                <w:kern w:val="2"/>
                <w:sz w:val="18"/>
                <w:szCs w:val="18"/>
              </w:rPr>
              <w:t xml:space="preserve">Tiekėjas privalo pašalinti trūkumus ne vėliau kaip per </w:t>
            </w:r>
            <w:sdt>
              <w:sdtPr>
                <w:rPr>
                  <w:rFonts w:eastAsia="Arial Unicode MS"/>
                  <w:color w:val="000000" w:themeColor="text1"/>
                  <w:sz w:val="18"/>
                  <w:szCs w:val="18"/>
                </w:rPr>
                <w:id w:val="1198508905"/>
                <w:placeholder>
                  <w:docPart w:val="77533D705F4B496BA1BA445734798FDF"/>
                </w:placeholder>
              </w:sdtPr>
              <w:sdtEndPr/>
              <w:sdtContent>
                <w:r w:rsidR="006F74E7" w:rsidRPr="006F74E7">
                  <w:rPr>
                    <w:rFonts w:eastAsia="Arial Unicode MS"/>
                    <w:b/>
                    <w:bCs/>
                    <w:color w:val="000000" w:themeColor="text1"/>
                    <w:sz w:val="18"/>
                    <w:szCs w:val="18"/>
                  </w:rPr>
                  <w:t>5 darbo dienas</w:t>
                </w:r>
              </w:sdtContent>
            </w:sdt>
            <w:r w:rsidRPr="006F74E7">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xml:space="preserve">, tačiau bet kokiu atveju </w:t>
            </w:r>
            <w:r w:rsidR="009A7B17" w:rsidRPr="00917BB1">
              <w:rPr>
                <w:color w:val="000000"/>
                <w:kern w:val="2"/>
                <w:sz w:val="18"/>
                <w:szCs w:val="18"/>
              </w:rPr>
              <w:t>ne mažiau kaip</w:t>
            </w:r>
            <w:r w:rsidR="00AA4815" w:rsidRPr="00917BB1">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EndPr/>
              <w:sdtContent>
                <w:r w:rsidR="00AA4815" w:rsidRPr="00917BB1">
                  <w:rPr>
                    <w:rFonts w:eastAsia="Arial Unicode MS"/>
                    <w:color w:val="000000" w:themeColor="text1"/>
                    <w:sz w:val="18"/>
                    <w:szCs w:val="18"/>
                  </w:rPr>
                  <w:t xml:space="preserve">50,00 </w:t>
                </w:r>
                <w:r w:rsidR="00AA4815" w:rsidRPr="00917BB1">
                  <w:rPr>
                    <w:color w:val="000000"/>
                    <w:kern w:val="2"/>
                    <w:sz w:val="18"/>
                    <w:szCs w:val="18"/>
                  </w:rPr>
                  <w:t>EUR (penkiasdešimt eurų 00 ct)</w:t>
                </w:r>
              </w:sdtContent>
            </w:sdt>
            <w:r w:rsidR="009A7B17" w:rsidRPr="00917BB1">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3B70720C" w:rsidR="00AD294B" w:rsidRPr="00EE08AA" w:rsidRDefault="00AD294B" w:rsidP="00917BB1">
            <w:pPr>
              <w:jc w:val="both"/>
              <w:rPr>
                <w:rFonts w:eastAsia="Arial"/>
                <w:color w:val="FF0000"/>
                <w:kern w:val="2"/>
                <w:sz w:val="18"/>
                <w:szCs w:val="18"/>
              </w:rPr>
            </w:pPr>
            <w:r w:rsidRPr="00917BB1">
              <w:rPr>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917BB1" w:rsidRPr="00917BB1">
              <w:rPr>
                <w:kern w:val="2"/>
                <w:sz w:val="18"/>
                <w:szCs w:val="18"/>
              </w:rPr>
              <w:t>.</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599550A1"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18399D2F"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6E12BC" w:rsidRPr="006E12BC">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704FD2">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704FD2">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FF031" w14:textId="77777777" w:rsidR="00704FD2" w:rsidRDefault="00704FD2">
      <w:pPr>
        <w:rPr>
          <w:sz w:val="20"/>
        </w:rPr>
      </w:pPr>
      <w:r>
        <w:rPr>
          <w:sz w:val="20"/>
        </w:rPr>
        <w:separator/>
      </w:r>
    </w:p>
  </w:endnote>
  <w:endnote w:type="continuationSeparator" w:id="0">
    <w:p w14:paraId="52E04D3E" w14:textId="77777777" w:rsidR="00704FD2" w:rsidRDefault="00704FD2">
      <w:pPr>
        <w:rPr>
          <w:sz w:val="20"/>
        </w:rPr>
      </w:pPr>
      <w:r>
        <w:rPr>
          <w:sz w:val="20"/>
        </w:rPr>
        <w:continuationSeparator/>
      </w:r>
    </w:p>
  </w:endnote>
  <w:endnote w:type="continuationNotice" w:id="1">
    <w:p w14:paraId="5A22A291" w14:textId="77777777" w:rsidR="00704FD2" w:rsidRDefault="00704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777FC" w14:textId="77777777" w:rsidR="00704FD2" w:rsidRDefault="00704FD2">
      <w:pPr>
        <w:rPr>
          <w:sz w:val="20"/>
        </w:rPr>
      </w:pPr>
      <w:r>
        <w:rPr>
          <w:sz w:val="20"/>
        </w:rPr>
        <w:separator/>
      </w:r>
    </w:p>
  </w:footnote>
  <w:footnote w:type="continuationSeparator" w:id="0">
    <w:p w14:paraId="5B332B34" w14:textId="77777777" w:rsidR="00704FD2" w:rsidRDefault="00704FD2">
      <w:pPr>
        <w:rPr>
          <w:sz w:val="20"/>
        </w:rPr>
      </w:pPr>
      <w:r>
        <w:rPr>
          <w:sz w:val="20"/>
        </w:rPr>
        <w:continuationSeparator/>
      </w:r>
    </w:p>
  </w:footnote>
  <w:footnote w:type="continuationNotice" w:id="1">
    <w:p w14:paraId="7C1F69BF" w14:textId="77777777" w:rsidR="00704FD2" w:rsidRDefault="00704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D5363"/>
    <w:rsid w:val="003E1330"/>
    <w:rsid w:val="003E3FB6"/>
    <w:rsid w:val="004336AC"/>
    <w:rsid w:val="00474F76"/>
    <w:rsid w:val="0048547B"/>
    <w:rsid w:val="004B7372"/>
    <w:rsid w:val="004D69D2"/>
    <w:rsid w:val="0051456D"/>
    <w:rsid w:val="00517213"/>
    <w:rsid w:val="005456B8"/>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D4634"/>
    <w:rsid w:val="006E12BC"/>
    <w:rsid w:val="006E1A31"/>
    <w:rsid w:val="006F74E7"/>
    <w:rsid w:val="0070218A"/>
    <w:rsid w:val="00704FD2"/>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17BB1"/>
    <w:rsid w:val="00926336"/>
    <w:rsid w:val="009311B0"/>
    <w:rsid w:val="00934499"/>
    <w:rsid w:val="00963BF6"/>
    <w:rsid w:val="009744E8"/>
    <w:rsid w:val="009827A4"/>
    <w:rsid w:val="00987F4B"/>
    <w:rsid w:val="00994ECD"/>
    <w:rsid w:val="009A7B17"/>
    <w:rsid w:val="009B3112"/>
    <w:rsid w:val="009C3D59"/>
    <w:rsid w:val="009D707F"/>
    <w:rsid w:val="009E4E38"/>
    <w:rsid w:val="00A41948"/>
    <w:rsid w:val="00A43127"/>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6CEF"/>
    <w:rsid w:val="00C855DD"/>
    <w:rsid w:val="00C85616"/>
    <w:rsid w:val="00CA1605"/>
    <w:rsid w:val="00CA2B2C"/>
    <w:rsid w:val="00CA6B03"/>
    <w:rsid w:val="00CB3E1C"/>
    <w:rsid w:val="00CB5B73"/>
    <w:rsid w:val="00CB6B63"/>
    <w:rsid w:val="00CD439D"/>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8572277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A3C34"/>
    <w:rsid w:val="007C503E"/>
    <w:rsid w:val="00887155"/>
    <w:rsid w:val="008A5B89"/>
    <w:rsid w:val="008C1006"/>
    <w:rsid w:val="008F0CCD"/>
    <w:rsid w:val="00934499"/>
    <w:rsid w:val="009866CC"/>
    <w:rsid w:val="009C0874"/>
    <w:rsid w:val="009C52C2"/>
    <w:rsid w:val="00A179DF"/>
    <w:rsid w:val="00A476A6"/>
    <w:rsid w:val="00A930F8"/>
    <w:rsid w:val="00AB077D"/>
    <w:rsid w:val="00B16261"/>
    <w:rsid w:val="00B767BF"/>
    <w:rsid w:val="00C90C25"/>
    <w:rsid w:val="00CA6B03"/>
    <w:rsid w:val="00CD2F63"/>
    <w:rsid w:val="00CD46CC"/>
    <w:rsid w:val="00CF7AE5"/>
    <w:rsid w:val="00D01A38"/>
    <w:rsid w:val="00D6472A"/>
    <w:rsid w:val="00D74E0B"/>
    <w:rsid w:val="00DB049E"/>
    <w:rsid w:val="00DD2582"/>
    <w:rsid w:val="00DD38F6"/>
    <w:rsid w:val="00EB7F93"/>
    <w:rsid w:val="00F2080F"/>
    <w:rsid w:val="00F27191"/>
    <w:rsid w:val="00F4782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Pages>
  <Words>9437</Words>
  <Characters>5380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57</cp:revision>
  <cp:lastPrinted>2017-06-29T13:42:00Z</cp:lastPrinted>
  <dcterms:created xsi:type="dcterms:W3CDTF">2024-02-12T08:32:00Z</dcterms:created>
  <dcterms:modified xsi:type="dcterms:W3CDTF">2024-12-27T09:38:00Z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